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03EAE" w14:textId="77777777" w:rsidR="00E4389E" w:rsidRPr="00E4389E" w:rsidRDefault="00E4389E" w:rsidP="00E4389E">
      <w:pPr>
        <w:rPr>
          <w:b/>
          <w:bCs/>
        </w:rPr>
      </w:pPr>
      <w:r w:rsidRPr="00E4389E">
        <w:rPr>
          <w:b/>
          <w:bCs/>
        </w:rPr>
        <w:t>Liam Wright</w:t>
      </w:r>
    </w:p>
    <w:p w14:paraId="5F719883" w14:textId="0E693A83" w:rsidR="00E4389E" w:rsidRPr="00E4389E" w:rsidRDefault="00E4389E" w:rsidP="00E4389E">
      <w:pPr>
        <w:rPr>
          <w:b/>
          <w:bCs/>
        </w:rPr>
      </w:pPr>
      <w:r w:rsidRPr="00E4389E">
        <w:rPr>
          <w:b/>
          <w:bCs/>
        </w:rPr>
        <w:t>Manifesto</w:t>
      </w:r>
      <w:r>
        <w:rPr>
          <w:b/>
          <w:bCs/>
        </w:rPr>
        <w:t xml:space="preserve"> for the position of Student Trustee, Summer Elections 2025</w:t>
      </w:r>
    </w:p>
    <w:p w14:paraId="23F4CACF" w14:textId="77777777" w:rsidR="00E4389E" w:rsidRPr="00E4389E" w:rsidRDefault="00E4389E" w:rsidP="00E4389E">
      <w:r w:rsidRPr="00E4389E">
        <w:t xml:space="preserve">My </w:t>
      </w:r>
      <w:proofErr w:type="gramStart"/>
      <w:r w:rsidRPr="00E4389E">
        <w:t>main focus</w:t>
      </w:r>
      <w:proofErr w:type="gramEnd"/>
      <w:r w:rsidRPr="00E4389E">
        <w:t xml:space="preserve"> as a student trustee is supporting students from lower-income families, in contexts relating to both societies, but also supporting spending and food support. </w:t>
      </w:r>
    </w:p>
    <w:p w14:paraId="01152C4A" w14:textId="77777777" w:rsidR="00E4389E" w:rsidRPr="00E4389E" w:rsidRDefault="00E4389E" w:rsidP="00E4389E">
      <w:r w:rsidRPr="00E4389E">
        <w:t>As the previous President of the Motorsport Society and Incoming Vice-Fund Manager at the Ghosal Fund, I have a significant amount of experience within student societies, and one recurring issue is the struggle to fund societies. While it is difficult to find money to give directly to societies, I aim to ensure much deeper transparency with the student body, informing people of the how and whys of the SU's Financial position. Notable points on this are:</w:t>
      </w:r>
    </w:p>
    <w:p w14:paraId="2450B221" w14:textId="77777777" w:rsidR="00E4389E" w:rsidRPr="00E4389E" w:rsidRDefault="00E4389E" w:rsidP="00E4389E">
      <w:pPr>
        <w:numPr>
          <w:ilvl w:val="0"/>
          <w:numId w:val="1"/>
        </w:numPr>
      </w:pPr>
      <w:r w:rsidRPr="00E4389E">
        <w:t>Assessing if money is well spent on events such as the "Summer Ball" or if it is better distributed to societies or other events, such as the food pantry?</w:t>
      </w:r>
    </w:p>
    <w:p w14:paraId="46CE6C03" w14:textId="77777777" w:rsidR="00E4389E" w:rsidRPr="00E4389E" w:rsidRDefault="00E4389E" w:rsidP="00E4389E">
      <w:pPr>
        <w:numPr>
          <w:ilvl w:val="0"/>
          <w:numId w:val="1"/>
        </w:numPr>
      </w:pPr>
      <w:r w:rsidRPr="00E4389E">
        <w:t xml:space="preserve">Are some societies </w:t>
      </w:r>
      <w:proofErr w:type="spellStart"/>
      <w:r w:rsidRPr="00E4389E">
        <w:t>disporitionally</w:t>
      </w:r>
      <w:proofErr w:type="spellEnd"/>
      <w:r w:rsidRPr="00E4389E">
        <w:t xml:space="preserve"> supported or unsupported (Bias from existing staff?)</w:t>
      </w:r>
    </w:p>
    <w:p w14:paraId="78129421" w14:textId="77777777" w:rsidR="00E4389E" w:rsidRPr="00E4389E" w:rsidRDefault="00E4389E" w:rsidP="00E4389E">
      <w:pPr>
        <w:numPr>
          <w:ilvl w:val="0"/>
          <w:numId w:val="1"/>
        </w:numPr>
      </w:pPr>
      <w:r w:rsidRPr="00E4389E">
        <w:t>Examining general access to societal events to ensure students feel free to enter societies without severe financial burden</w:t>
      </w:r>
    </w:p>
    <w:p w14:paraId="7BC9A0D5" w14:textId="77777777" w:rsidR="00E4389E" w:rsidRPr="00E4389E" w:rsidRDefault="00E4389E" w:rsidP="00E4389E">
      <w:r w:rsidRPr="00E4389E">
        <w:t xml:space="preserve">As someone from a lower-income background, I understand the effect of the removal of the supper club and overall support to general living costs for Students. Furthermore, items such as the LOAF fund and Hardships funds come with an inherent stigma, forcing students to disclose </w:t>
      </w:r>
      <w:proofErr w:type="gramStart"/>
      <w:r w:rsidRPr="00E4389E">
        <w:t>all of</w:t>
      </w:r>
      <w:proofErr w:type="gramEnd"/>
      <w:r w:rsidRPr="00E4389E">
        <w:t xml:space="preserve"> their spending. Therefore, given such heavy spending in activities such as Roses, various recreational events and refurbishing </w:t>
      </w:r>
      <w:proofErr w:type="spellStart"/>
      <w:r w:rsidRPr="00E4389E">
        <w:t>SugarHouse</w:t>
      </w:r>
      <w:proofErr w:type="spellEnd"/>
      <w:r w:rsidRPr="00E4389E">
        <w:t>. I think it is vital that the SU pivot to focus on ensuring students' basic needs are always supported.</w:t>
      </w:r>
    </w:p>
    <w:p w14:paraId="012C0C7C" w14:textId="77777777" w:rsidR="00E4389E" w:rsidRPr="00E4389E" w:rsidRDefault="00E4389E" w:rsidP="00E4389E">
      <w:hyperlink r:id="rId5" w:history="1">
        <w:r w:rsidRPr="00E4389E">
          <w:rPr>
            <w:rStyle w:val="Hyperlink"/>
          </w:rPr>
          <w:t>Instagram</w:t>
        </w:r>
      </w:hyperlink>
    </w:p>
    <w:p w14:paraId="25693BCD" w14:textId="77777777" w:rsidR="00166A6D" w:rsidRDefault="00166A6D"/>
    <w:sectPr w:rsidR="00166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1ED7"/>
    <w:multiLevelType w:val="multilevel"/>
    <w:tmpl w:val="925E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916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9E"/>
    <w:rsid w:val="00082EC9"/>
    <w:rsid w:val="00166A6D"/>
    <w:rsid w:val="00DB05F2"/>
    <w:rsid w:val="00E43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F869"/>
  <w15:chartTrackingRefBased/>
  <w15:docId w15:val="{163B08F8-9CA4-4F63-842D-B17B82FF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89E"/>
    <w:rPr>
      <w:rFonts w:eastAsiaTheme="majorEastAsia" w:cstheme="majorBidi"/>
      <w:color w:val="272727" w:themeColor="text1" w:themeTint="D8"/>
    </w:rPr>
  </w:style>
  <w:style w:type="paragraph" w:styleId="Title">
    <w:name w:val="Title"/>
    <w:basedOn w:val="Normal"/>
    <w:next w:val="Normal"/>
    <w:link w:val="TitleChar"/>
    <w:uiPriority w:val="10"/>
    <w:qFormat/>
    <w:rsid w:val="00E43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89E"/>
    <w:pPr>
      <w:spacing w:before="160"/>
      <w:jc w:val="center"/>
    </w:pPr>
    <w:rPr>
      <w:i/>
      <w:iCs/>
      <w:color w:val="404040" w:themeColor="text1" w:themeTint="BF"/>
    </w:rPr>
  </w:style>
  <w:style w:type="character" w:customStyle="1" w:styleId="QuoteChar">
    <w:name w:val="Quote Char"/>
    <w:basedOn w:val="DefaultParagraphFont"/>
    <w:link w:val="Quote"/>
    <w:uiPriority w:val="29"/>
    <w:rsid w:val="00E4389E"/>
    <w:rPr>
      <w:i/>
      <w:iCs/>
      <w:color w:val="404040" w:themeColor="text1" w:themeTint="BF"/>
    </w:rPr>
  </w:style>
  <w:style w:type="paragraph" w:styleId="ListParagraph">
    <w:name w:val="List Paragraph"/>
    <w:basedOn w:val="Normal"/>
    <w:uiPriority w:val="34"/>
    <w:qFormat/>
    <w:rsid w:val="00E4389E"/>
    <w:pPr>
      <w:ind w:left="720"/>
      <w:contextualSpacing/>
    </w:pPr>
  </w:style>
  <w:style w:type="character" w:styleId="IntenseEmphasis">
    <w:name w:val="Intense Emphasis"/>
    <w:basedOn w:val="DefaultParagraphFont"/>
    <w:uiPriority w:val="21"/>
    <w:qFormat/>
    <w:rsid w:val="00E4389E"/>
    <w:rPr>
      <w:i/>
      <w:iCs/>
      <w:color w:val="0F4761" w:themeColor="accent1" w:themeShade="BF"/>
    </w:rPr>
  </w:style>
  <w:style w:type="paragraph" w:styleId="IntenseQuote">
    <w:name w:val="Intense Quote"/>
    <w:basedOn w:val="Normal"/>
    <w:next w:val="Normal"/>
    <w:link w:val="IntenseQuoteChar"/>
    <w:uiPriority w:val="30"/>
    <w:qFormat/>
    <w:rsid w:val="00E43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89E"/>
    <w:rPr>
      <w:i/>
      <w:iCs/>
      <w:color w:val="0F4761" w:themeColor="accent1" w:themeShade="BF"/>
    </w:rPr>
  </w:style>
  <w:style w:type="character" w:styleId="IntenseReference">
    <w:name w:val="Intense Reference"/>
    <w:basedOn w:val="DefaultParagraphFont"/>
    <w:uiPriority w:val="32"/>
    <w:qFormat/>
    <w:rsid w:val="00E4389E"/>
    <w:rPr>
      <w:b/>
      <w:bCs/>
      <w:smallCaps/>
      <w:color w:val="0F4761" w:themeColor="accent1" w:themeShade="BF"/>
      <w:spacing w:val="5"/>
    </w:rPr>
  </w:style>
  <w:style w:type="character" w:styleId="Hyperlink">
    <w:name w:val="Hyperlink"/>
    <w:basedOn w:val="DefaultParagraphFont"/>
    <w:uiPriority w:val="99"/>
    <w:unhideWhenUsed/>
    <w:rsid w:val="00E4389E"/>
    <w:rPr>
      <w:color w:val="467886" w:themeColor="hyperlink"/>
      <w:u w:val="single"/>
    </w:rPr>
  </w:style>
  <w:style w:type="character" w:styleId="UnresolvedMention">
    <w:name w:val="Unresolved Mention"/>
    <w:basedOn w:val="DefaultParagraphFont"/>
    <w:uiPriority w:val="99"/>
    <w:semiHidden/>
    <w:unhideWhenUsed/>
    <w:rsid w:val="00E43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stagram.com/liamwright_for_student_trustee?utm_source=ig_web_button_share_sheet&amp;igsh=MWtqcmMydTd2aDJua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1493</Characters>
  <Application>Microsoft Office Word</Application>
  <DocSecurity>0</DocSecurity>
  <Lines>12</Lines>
  <Paragraphs>3</Paragraphs>
  <ScaleCrop>false</ScaleCrop>
  <Company>Lancaster University</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Longdon, Frank</dc:creator>
  <cp:keywords/>
  <dc:description/>
  <cp:lastModifiedBy>Longdon, Frank</cp:lastModifiedBy>
  <cp:revision>1</cp:revision>
  <dcterms:created xsi:type="dcterms:W3CDTF">2025-10-24T12:04:00Z</dcterms:created>
  <dcterms:modified xsi:type="dcterms:W3CDTF">2025-10-24T12:05:00Z</dcterms:modified>
</cp:coreProperties>
</file>