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262F" w14:textId="5A8F7C7F" w:rsidR="00B66550" w:rsidRPr="00B66550" w:rsidRDefault="00B66550">
      <w:r w:rsidRPr="00B66550">
        <w:rPr>
          <w:b/>
          <w:bCs/>
        </w:rPr>
        <w:t xml:space="preserve">Policy </w:t>
      </w:r>
      <w:r>
        <w:rPr>
          <w:b/>
          <w:bCs/>
        </w:rPr>
        <w:t>f</w:t>
      </w:r>
      <w:r w:rsidRPr="00B66550">
        <w:rPr>
          <w:b/>
          <w:bCs/>
        </w:rPr>
        <w:t xml:space="preserve">or External Religious Advertisements </w:t>
      </w:r>
      <w:r>
        <w:rPr>
          <w:b/>
          <w:bCs/>
        </w:rPr>
        <w:t>o</w:t>
      </w:r>
      <w:r w:rsidRPr="00B66550">
        <w:rPr>
          <w:b/>
          <w:bCs/>
        </w:rPr>
        <w:t xml:space="preserve">n </w:t>
      </w:r>
      <w:r>
        <w:rPr>
          <w:b/>
          <w:bCs/>
        </w:rPr>
        <w:t>Students’ Union</w:t>
      </w:r>
      <w:r w:rsidRPr="00B66550">
        <w:rPr>
          <w:b/>
          <w:bCs/>
        </w:rPr>
        <w:t xml:space="preserve"> Platforms</w:t>
      </w:r>
      <w:r w:rsidRPr="00B66550">
        <w:t xml:space="preserve"> </w:t>
      </w:r>
    </w:p>
    <w:p w14:paraId="6CE89F38" w14:textId="4FCD7E3D" w:rsidR="00B66550" w:rsidRDefault="00B66550">
      <w:r>
        <w:t xml:space="preserve">Policy created: </w:t>
      </w:r>
      <w:r w:rsidRPr="00B66550">
        <w:t>20 February 2023</w:t>
      </w:r>
      <w:r>
        <w:br/>
        <w:t>Policy reviewed: 11</w:t>
      </w:r>
      <w:r w:rsidR="00E95C10" w:rsidRPr="00E95C10">
        <w:rPr>
          <w:vertAlign w:val="superscript"/>
        </w:rPr>
        <w:t>th</w:t>
      </w:r>
      <w:r w:rsidR="00E95C10">
        <w:t xml:space="preserve"> June </w:t>
      </w:r>
      <w:r>
        <w:t>2026</w:t>
      </w:r>
    </w:p>
    <w:p w14:paraId="3F83B46E" w14:textId="33F5AED2" w:rsidR="00B66550" w:rsidRPr="00B66550" w:rsidRDefault="00B66550">
      <w:pPr>
        <w:rPr>
          <w:u w:val="single"/>
        </w:rPr>
      </w:pPr>
      <w:r>
        <w:rPr>
          <w:u w:val="single"/>
        </w:rPr>
        <w:t>Original policy</w:t>
      </w:r>
    </w:p>
    <w:p w14:paraId="39F2B77D" w14:textId="77777777" w:rsidR="00B66550" w:rsidRDefault="00B66550">
      <w:r w:rsidRPr="00B66550">
        <w:t xml:space="preserve">Recommendations </w:t>
      </w:r>
    </w:p>
    <w:p w14:paraId="6E74FAD2" w14:textId="4791A84F" w:rsidR="00B66550" w:rsidRDefault="00B66550">
      <w:r w:rsidRPr="00B66550">
        <w:t xml:space="preserve">That the Committee approve the following: </w:t>
      </w:r>
    </w:p>
    <w:p w14:paraId="60C188C1" w14:textId="7BA84374" w:rsidR="00B66550" w:rsidRDefault="00B66550" w:rsidP="00B66550">
      <w:pPr>
        <w:pStyle w:val="ListParagraph"/>
        <w:numPr>
          <w:ilvl w:val="0"/>
          <w:numId w:val="1"/>
        </w:numPr>
      </w:pPr>
      <w:r w:rsidRPr="00B66550">
        <w:t xml:space="preserve">To stop the use of Lancaster University Students’ Union social media platforms for the purposes of religious advertising. </w:t>
      </w:r>
    </w:p>
    <w:p w14:paraId="4CD4845F" w14:textId="77777777" w:rsidR="00B66550" w:rsidRDefault="00B66550" w:rsidP="00B66550">
      <w:r w:rsidRPr="00B66550">
        <w:t xml:space="preserve">Report </w:t>
      </w:r>
    </w:p>
    <w:p w14:paraId="2F735A20" w14:textId="3BECD948" w:rsidR="00B66550" w:rsidRDefault="00B66550" w:rsidP="00B66550">
      <w:pPr>
        <w:pStyle w:val="ListParagraph"/>
        <w:numPr>
          <w:ilvl w:val="0"/>
          <w:numId w:val="2"/>
        </w:numPr>
      </w:pPr>
      <w:r w:rsidRPr="00B66550">
        <w:t xml:space="preserve">Introduction </w:t>
      </w:r>
    </w:p>
    <w:p w14:paraId="55A1732B" w14:textId="77777777" w:rsidR="00B66550" w:rsidRDefault="00B66550" w:rsidP="00B66550">
      <w:pPr>
        <w:pStyle w:val="ListParagraph"/>
        <w:numPr>
          <w:ilvl w:val="1"/>
          <w:numId w:val="2"/>
        </w:numPr>
      </w:pPr>
      <w:r w:rsidRPr="00B66550">
        <w:t xml:space="preserve">In recent weeks the SU social media pages have been posting adverts for some of the religious groups that would have traditionally been involved at Freshers Fair. </w:t>
      </w:r>
    </w:p>
    <w:p w14:paraId="49BB963C" w14:textId="260CD704" w:rsidR="00B66550" w:rsidRDefault="00B66550" w:rsidP="00B66550">
      <w:pPr>
        <w:pStyle w:val="ListParagraph"/>
        <w:numPr>
          <w:ilvl w:val="1"/>
          <w:numId w:val="2"/>
        </w:numPr>
      </w:pPr>
      <w:r w:rsidRPr="00B66550">
        <w:t xml:space="preserve">Although we understand these religious groups have missed out on their usual opportunity to reach our students, and we are not stopping this from happening in future years when a traditional commercial fresher's fair can take place, but believe advertising some groups on social media is not appropriate activity for the union to be taking part in </w:t>
      </w:r>
    </w:p>
    <w:p w14:paraId="79A3BB4D" w14:textId="3F6F7865" w:rsidR="00B66550" w:rsidRDefault="00B66550" w:rsidP="00B66550">
      <w:pPr>
        <w:pStyle w:val="ListParagraph"/>
        <w:numPr>
          <w:ilvl w:val="0"/>
          <w:numId w:val="2"/>
        </w:numPr>
      </w:pPr>
      <w:r w:rsidRPr="00B66550">
        <w:t xml:space="preserve">Reasons behind moving to stop religious advertising </w:t>
      </w:r>
    </w:p>
    <w:p w14:paraId="77EBB227" w14:textId="77777777" w:rsidR="00B66550" w:rsidRDefault="00B66550" w:rsidP="00B66550">
      <w:pPr>
        <w:pStyle w:val="ListParagraph"/>
        <w:numPr>
          <w:ilvl w:val="1"/>
          <w:numId w:val="2"/>
        </w:numPr>
      </w:pPr>
      <w:r w:rsidRPr="00B66550">
        <w:t xml:space="preserve">Religious advertising can be alienating to individuals that don’t identify as part of that group, especially when we only advertise a couple of denominations. </w:t>
      </w:r>
    </w:p>
    <w:p w14:paraId="3F50D604" w14:textId="77777777" w:rsidR="00B66550" w:rsidRDefault="00B66550" w:rsidP="00B66550">
      <w:pPr>
        <w:pStyle w:val="ListParagraph"/>
        <w:numPr>
          <w:ilvl w:val="1"/>
          <w:numId w:val="2"/>
        </w:numPr>
      </w:pPr>
      <w:r w:rsidRPr="00B66550">
        <w:t xml:space="preserve">Advertising and promoting our religious student groups or those that have religious connections is still encouraged as it is supporting the work our students do and a safer way for students to join religious communities. </w:t>
      </w:r>
    </w:p>
    <w:p w14:paraId="3B8ABF75" w14:textId="77777777" w:rsidR="00B66550" w:rsidRDefault="00B66550" w:rsidP="00B66550">
      <w:pPr>
        <w:pStyle w:val="ListParagraph"/>
        <w:numPr>
          <w:ilvl w:val="1"/>
          <w:numId w:val="2"/>
        </w:numPr>
      </w:pPr>
      <w:r w:rsidRPr="00B66550">
        <w:t xml:space="preserve">As mentioned in the introduction, it is acceptable for these groups to have a stall at the commercial Freshers Fair as they are one of many (if not most) denominations present. However, advertising singular groups on our social media platforms amplifies certain views and opinions, leaving room to alienate multiple groups of students </w:t>
      </w:r>
    </w:p>
    <w:p w14:paraId="45C987EF" w14:textId="778B7169" w:rsidR="00B66550" w:rsidRDefault="00B66550" w:rsidP="00B66550">
      <w:pPr>
        <w:pStyle w:val="ListParagraph"/>
        <w:numPr>
          <w:ilvl w:val="1"/>
          <w:numId w:val="2"/>
        </w:numPr>
      </w:pPr>
      <w:r w:rsidRPr="00B66550">
        <w:t xml:space="preserve">It is The Unions job to be welcoming towards each student at Lancaster University and these adverts create an unwelcoming and, in some cases, unsafe environment for students. </w:t>
      </w:r>
    </w:p>
    <w:p w14:paraId="77196A05" w14:textId="77777777" w:rsidR="00B66550" w:rsidRDefault="00B66550" w:rsidP="00B66550">
      <w:pPr>
        <w:pStyle w:val="ListParagraph"/>
        <w:numPr>
          <w:ilvl w:val="0"/>
          <w:numId w:val="2"/>
        </w:numPr>
      </w:pPr>
      <w:r w:rsidRPr="00B66550">
        <w:t xml:space="preserve">Conclusion </w:t>
      </w:r>
    </w:p>
    <w:p w14:paraId="7A710BA6" w14:textId="7AB11902" w:rsidR="00352AE3" w:rsidRDefault="00B66550" w:rsidP="00B66550">
      <w:pPr>
        <w:pStyle w:val="ListParagraph"/>
        <w:numPr>
          <w:ilvl w:val="1"/>
          <w:numId w:val="2"/>
        </w:numPr>
      </w:pPr>
      <w:r w:rsidRPr="00B66550">
        <w:lastRenderedPageBreak/>
        <w:t>This policy has been created to stop the external advertising of religious groups, on all SU platforms, excluding our traditional commercial freshers’ fair. This policy does not include any of our affiliated societies or religious groups that are present on campus.</w:t>
      </w:r>
    </w:p>
    <w:p w14:paraId="0D73EE82" w14:textId="4ECC9CFA" w:rsidR="00B66550" w:rsidRDefault="00B66550" w:rsidP="00B66550">
      <w:pPr>
        <w:rPr>
          <w:u w:val="single"/>
        </w:rPr>
      </w:pPr>
      <w:r w:rsidRPr="00B66550">
        <w:rPr>
          <w:u w:val="single"/>
        </w:rPr>
        <w:t>Reviewed policy</w:t>
      </w:r>
    </w:p>
    <w:p w14:paraId="48DA31A4" w14:textId="561FA1C0" w:rsidR="00B66550" w:rsidRDefault="00B66550" w:rsidP="006260B0">
      <w:pPr>
        <w:pStyle w:val="ListParagraph"/>
        <w:numPr>
          <w:ilvl w:val="0"/>
          <w:numId w:val="3"/>
        </w:numPr>
      </w:pPr>
      <w:r>
        <w:t>The Union notes:</w:t>
      </w:r>
    </w:p>
    <w:p w14:paraId="2B022858" w14:textId="2E3FB569" w:rsidR="00B66550" w:rsidRDefault="00B66550" w:rsidP="006260B0">
      <w:pPr>
        <w:pStyle w:val="ListParagraph"/>
        <w:numPr>
          <w:ilvl w:val="1"/>
          <w:numId w:val="3"/>
        </w:numPr>
      </w:pPr>
      <w:r w:rsidRPr="00B66550">
        <w:t>The Union</w:t>
      </w:r>
      <w:r>
        <w:t xml:space="preserve"> </w:t>
      </w:r>
      <w:r w:rsidR="006260B0">
        <w:t>will always work to be</w:t>
      </w:r>
      <w:r w:rsidRPr="00B66550">
        <w:t xml:space="preserve"> welcoming towards each student at Lancaster University</w:t>
      </w:r>
      <w:r w:rsidR="006260B0">
        <w:t>.</w:t>
      </w:r>
    </w:p>
    <w:p w14:paraId="1EC03B47" w14:textId="4DF2896A" w:rsidR="006260B0" w:rsidRDefault="006260B0" w:rsidP="006260B0">
      <w:pPr>
        <w:pStyle w:val="ListParagraph"/>
        <w:numPr>
          <w:ilvl w:val="1"/>
          <w:numId w:val="3"/>
        </w:numPr>
      </w:pPr>
      <w:r>
        <w:t>The Union has a legal duty to uphold freedom of speech.</w:t>
      </w:r>
    </w:p>
    <w:p w14:paraId="084703A4" w14:textId="51A9FD9D" w:rsidR="006260B0" w:rsidRDefault="006260B0" w:rsidP="006260B0">
      <w:pPr>
        <w:pStyle w:val="ListParagraph"/>
        <w:numPr>
          <w:ilvl w:val="1"/>
          <w:numId w:val="3"/>
        </w:numPr>
      </w:pPr>
      <w:r>
        <w:t>External religious groups sometimes request to advertise their groups on Students’ Union platforms (social media, presence on campus, presence at Freshers’ Fairs, etc.)</w:t>
      </w:r>
    </w:p>
    <w:p w14:paraId="3DAF7604" w14:textId="23646295" w:rsidR="006260B0" w:rsidRPr="006260B0" w:rsidRDefault="006260B0" w:rsidP="006260B0">
      <w:pPr>
        <w:pStyle w:val="ListParagraph"/>
        <w:numPr>
          <w:ilvl w:val="1"/>
          <w:numId w:val="3"/>
        </w:numPr>
      </w:pPr>
      <w:r>
        <w:t>The Union facilitates a number of student led religious groups with the aim to be reflective of the demographic of students on the Lancaster University Bailrigg campus.</w:t>
      </w:r>
    </w:p>
    <w:p w14:paraId="1B51E6AF" w14:textId="7244AC6B" w:rsidR="006260B0" w:rsidRDefault="006260B0" w:rsidP="006260B0">
      <w:pPr>
        <w:pStyle w:val="ListParagraph"/>
        <w:numPr>
          <w:ilvl w:val="0"/>
          <w:numId w:val="3"/>
        </w:numPr>
      </w:pPr>
      <w:r>
        <w:t>The Union believes:</w:t>
      </w:r>
    </w:p>
    <w:p w14:paraId="4C54DAC5" w14:textId="1BBB90E2" w:rsidR="006260B0" w:rsidRDefault="006260B0" w:rsidP="006260B0">
      <w:pPr>
        <w:pStyle w:val="ListParagraph"/>
        <w:numPr>
          <w:ilvl w:val="1"/>
          <w:numId w:val="3"/>
        </w:numPr>
      </w:pPr>
      <w:r w:rsidRPr="00B66550">
        <w:t>Religious advertising can be alienating to individuals that don’t identify as part of that group, especially when only a couple of denominations</w:t>
      </w:r>
      <w:r>
        <w:t xml:space="preserve"> are publicised</w:t>
      </w:r>
      <w:r w:rsidRPr="00B66550">
        <w:t xml:space="preserve">. </w:t>
      </w:r>
    </w:p>
    <w:p w14:paraId="17B133B4" w14:textId="1B979C77" w:rsidR="006260B0" w:rsidRDefault="006260B0" w:rsidP="006260B0">
      <w:pPr>
        <w:pStyle w:val="ListParagraph"/>
        <w:numPr>
          <w:ilvl w:val="1"/>
          <w:numId w:val="3"/>
        </w:numPr>
      </w:pPr>
      <w:r>
        <w:t>The Union should give affiliated</w:t>
      </w:r>
      <w:r w:rsidR="006D09B4">
        <w:t xml:space="preserve"> and recognised</w:t>
      </w:r>
      <w:r>
        <w:t xml:space="preserve"> student groups priority over external groups.</w:t>
      </w:r>
    </w:p>
    <w:p w14:paraId="3CC62816" w14:textId="498F061A" w:rsidR="006260B0" w:rsidRDefault="006260B0" w:rsidP="006260B0">
      <w:pPr>
        <w:pStyle w:val="ListParagraph"/>
        <w:numPr>
          <w:ilvl w:val="1"/>
          <w:numId w:val="3"/>
        </w:numPr>
      </w:pPr>
      <w:r>
        <w:t xml:space="preserve">Freedom of speech can be </w:t>
      </w:r>
      <w:r w:rsidR="006D09B4">
        <w:t>secured</w:t>
      </w:r>
      <w:r>
        <w:t xml:space="preserve"> </w:t>
      </w:r>
      <w:r w:rsidR="006D09B4">
        <w:t>through affiliated and recognised student groups.</w:t>
      </w:r>
    </w:p>
    <w:p w14:paraId="49FE2967" w14:textId="20E3E3EF" w:rsidR="006260B0" w:rsidRDefault="006260B0" w:rsidP="006260B0">
      <w:pPr>
        <w:pStyle w:val="ListParagraph"/>
        <w:numPr>
          <w:ilvl w:val="0"/>
          <w:numId w:val="3"/>
        </w:numPr>
      </w:pPr>
      <w:r>
        <w:t>The Union resolves:</w:t>
      </w:r>
    </w:p>
    <w:p w14:paraId="1E786346" w14:textId="39A5EAD7" w:rsidR="006260B0" w:rsidRDefault="006260B0" w:rsidP="006260B0">
      <w:pPr>
        <w:pStyle w:val="ListParagraph"/>
        <w:numPr>
          <w:ilvl w:val="1"/>
          <w:numId w:val="3"/>
        </w:numPr>
      </w:pPr>
      <w:r>
        <w:t>The Union will not publicise or advertise external religious groups on any of its platforms</w:t>
      </w:r>
      <w:r w:rsidR="006D09B4">
        <w:t>, for the purpose of:</w:t>
      </w:r>
    </w:p>
    <w:p w14:paraId="00625082" w14:textId="23853A96" w:rsidR="006D09B4" w:rsidRDefault="006D09B4" w:rsidP="006D09B4">
      <w:pPr>
        <w:pStyle w:val="ListParagraph"/>
        <w:numPr>
          <w:ilvl w:val="2"/>
          <w:numId w:val="3"/>
        </w:numPr>
      </w:pPr>
      <w:r>
        <w:t>Prioritising affiliated and recognised student groups in the first instance.</w:t>
      </w:r>
    </w:p>
    <w:p w14:paraId="2FB32E5F" w14:textId="74E8D6CC" w:rsidR="006D09B4" w:rsidRDefault="006D09B4" w:rsidP="006D09B4">
      <w:pPr>
        <w:pStyle w:val="ListParagraph"/>
        <w:numPr>
          <w:ilvl w:val="2"/>
          <w:numId w:val="3"/>
        </w:numPr>
      </w:pPr>
      <w:r>
        <w:t>Ensuring all students feel welcomed at Lancaster and not unintentionally giving too much focus to a small number of religious denominations.</w:t>
      </w:r>
    </w:p>
    <w:p w14:paraId="35BA9744" w14:textId="6DC091B2" w:rsidR="006D09B4" w:rsidRPr="00B66550" w:rsidRDefault="006D09B4" w:rsidP="006D09B4">
      <w:pPr>
        <w:pStyle w:val="ListParagraph"/>
        <w:numPr>
          <w:ilvl w:val="1"/>
          <w:numId w:val="3"/>
        </w:numPr>
      </w:pPr>
      <w:r>
        <w:t>External religious groups may still have a presence at the commercial Freshers’ Fairs subject to standard checks and measures.</w:t>
      </w:r>
    </w:p>
    <w:p w14:paraId="4A073F2D" w14:textId="77777777" w:rsidR="006260B0" w:rsidRPr="00B66550" w:rsidRDefault="006260B0" w:rsidP="006260B0"/>
    <w:sectPr w:rsidR="006260B0" w:rsidRPr="00B66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4C9"/>
    <w:multiLevelType w:val="hybridMultilevel"/>
    <w:tmpl w:val="C4709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82410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2B209B"/>
    <w:multiLevelType w:val="multilevel"/>
    <w:tmpl w:val="B8D44452"/>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1421139">
    <w:abstractNumId w:val="0"/>
  </w:num>
  <w:num w:numId="2" w16cid:durableId="2009865166">
    <w:abstractNumId w:val="1"/>
  </w:num>
  <w:num w:numId="3" w16cid:durableId="1074818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50"/>
    <w:rsid w:val="00096BA3"/>
    <w:rsid w:val="001C1350"/>
    <w:rsid w:val="00352AE3"/>
    <w:rsid w:val="006260B0"/>
    <w:rsid w:val="006D09B4"/>
    <w:rsid w:val="00860CCB"/>
    <w:rsid w:val="00B66550"/>
    <w:rsid w:val="00E22793"/>
    <w:rsid w:val="00E95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968A"/>
  <w15:chartTrackingRefBased/>
  <w15:docId w15:val="{932B65B5-04A4-4A73-A479-EDE68C59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550"/>
    <w:rPr>
      <w:rFonts w:eastAsiaTheme="majorEastAsia" w:cstheme="majorBidi"/>
      <w:color w:val="272727" w:themeColor="text1" w:themeTint="D8"/>
    </w:rPr>
  </w:style>
  <w:style w:type="paragraph" w:styleId="Title">
    <w:name w:val="Title"/>
    <w:basedOn w:val="Normal"/>
    <w:next w:val="Normal"/>
    <w:link w:val="TitleChar"/>
    <w:uiPriority w:val="10"/>
    <w:qFormat/>
    <w:rsid w:val="00B66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550"/>
    <w:pPr>
      <w:spacing w:before="160"/>
      <w:jc w:val="center"/>
    </w:pPr>
    <w:rPr>
      <w:i/>
      <w:iCs/>
      <w:color w:val="404040" w:themeColor="text1" w:themeTint="BF"/>
    </w:rPr>
  </w:style>
  <w:style w:type="character" w:customStyle="1" w:styleId="QuoteChar">
    <w:name w:val="Quote Char"/>
    <w:basedOn w:val="DefaultParagraphFont"/>
    <w:link w:val="Quote"/>
    <w:uiPriority w:val="29"/>
    <w:rsid w:val="00B66550"/>
    <w:rPr>
      <w:i/>
      <w:iCs/>
      <w:color w:val="404040" w:themeColor="text1" w:themeTint="BF"/>
    </w:rPr>
  </w:style>
  <w:style w:type="paragraph" w:styleId="ListParagraph">
    <w:name w:val="List Paragraph"/>
    <w:basedOn w:val="Normal"/>
    <w:uiPriority w:val="34"/>
    <w:qFormat/>
    <w:rsid w:val="00B66550"/>
    <w:pPr>
      <w:ind w:left="720"/>
    </w:pPr>
  </w:style>
  <w:style w:type="character" w:styleId="IntenseEmphasis">
    <w:name w:val="Intense Emphasis"/>
    <w:basedOn w:val="DefaultParagraphFont"/>
    <w:uiPriority w:val="21"/>
    <w:qFormat/>
    <w:rsid w:val="00B66550"/>
    <w:rPr>
      <w:i/>
      <w:iCs/>
      <w:color w:val="0F4761" w:themeColor="accent1" w:themeShade="BF"/>
    </w:rPr>
  </w:style>
  <w:style w:type="paragraph" w:styleId="IntenseQuote">
    <w:name w:val="Intense Quote"/>
    <w:basedOn w:val="Normal"/>
    <w:next w:val="Normal"/>
    <w:link w:val="IntenseQuoteChar"/>
    <w:uiPriority w:val="30"/>
    <w:qFormat/>
    <w:rsid w:val="00B66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550"/>
    <w:rPr>
      <w:i/>
      <w:iCs/>
      <w:color w:val="0F4761" w:themeColor="accent1" w:themeShade="BF"/>
    </w:rPr>
  </w:style>
  <w:style w:type="character" w:styleId="IntenseReference">
    <w:name w:val="Intense Reference"/>
    <w:basedOn w:val="DefaultParagraphFont"/>
    <w:uiPriority w:val="32"/>
    <w:qFormat/>
    <w:rsid w:val="00B665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O'Ceallaigh, Rory</dc:creator>
  <cp:keywords/>
  <dc:description/>
  <cp:lastModifiedBy>O'Ceallaigh, Rory</cp:lastModifiedBy>
  <cp:revision>2</cp:revision>
  <dcterms:created xsi:type="dcterms:W3CDTF">2026-06-11T14:02:00Z</dcterms:created>
  <dcterms:modified xsi:type="dcterms:W3CDTF">2026-06-12T10:30:00Z</dcterms:modified>
</cp:coreProperties>
</file>